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552118" w14:textId="77777777" w:rsidR="00A52140" w:rsidRDefault="00A52140" w:rsidP="006C0B77">
      <w:pPr>
        <w:spacing w:after="0"/>
        <w:ind w:firstLine="709"/>
        <w:jc w:val="both"/>
      </w:pPr>
      <w:r>
        <w:t xml:space="preserve">ПОЛОЖЕНИЕ </w:t>
      </w:r>
      <w:r>
        <w:tab/>
        <w:t>КАЗАХСТАНСКОЙ КИНОЛОГИЧЕСКОЙ ФЕДИРАЦИИ</w:t>
      </w:r>
      <w:r>
        <w:t xml:space="preserve"> (</w:t>
      </w:r>
      <w:r>
        <w:t>ККФ</w:t>
      </w:r>
      <w:r>
        <w:t xml:space="preserve">) О ПРОВЕДЕНИИ ПЛЕМЕННОГО СМОТРА СОБАК </w:t>
      </w:r>
    </w:p>
    <w:p w14:paraId="04BFF00C" w14:textId="77777777" w:rsidR="00A52140" w:rsidRDefault="00A52140" w:rsidP="006C0B77">
      <w:pPr>
        <w:spacing w:after="0"/>
        <w:ind w:firstLine="709"/>
        <w:jc w:val="both"/>
      </w:pPr>
      <w:r>
        <w:t xml:space="preserve">Племенная работа с породами в </w:t>
      </w:r>
      <w:r>
        <w:t>ККФ</w:t>
      </w:r>
      <w:r>
        <w:t xml:space="preserve"> проводится в соответствии с требованиями стандартов IKU и «Положением </w:t>
      </w:r>
      <w:r>
        <w:rPr>
          <w:lang w:val="en-US"/>
        </w:rPr>
        <w:t>IKU</w:t>
      </w:r>
      <w:r>
        <w:t xml:space="preserve"> о племенной работе». Прохождение племенного смотра возможно, как первичный допуск в разведение, с правом на одну вязку для сук с оценкой «очень хорошо», которая является высшей на племенном смотре. Непосредственное проведение племенного смотра возлагается на кинологические организации, входящие в состав </w:t>
      </w:r>
      <w:r>
        <w:t>ККФ</w:t>
      </w:r>
      <w:r>
        <w:t>. Экспертиза проводится на усмотрение организатора одним экспертом либо комиссией из двух экспертов</w:t>
      </w:r>
      <w:r>
        <w:t xml:space="preserve"> </w:t>
      </w:r>
      <w:r>
        <w:t xml:space="preserve">(если количество собак превышает 50 голов или у эксперта не открыты соответствующие породы). На племенном смотре выставляется оценка не выше «очень хорошо», которая является одноразовым допуском в племенное разведение. На племенном смотре может быть определена пригодность собаки к разведению, в случае наличия приобретенных дефектов, которые не позволяют участвовать в выставках, но не влияют на репродуктивную функцию и здоровье, например: сломан или выбит зуб, висит в результате травмы ухо, на коже рубцы, шрамы, ожоги; в данном случае для получения допуска в разведение обязательно наличие заключения ветеринарного врача; может быть учтена также особая ценность происхождения или выдающиеся рабочие качества, подтвержденные дипломами. </w:t>
      </w:r>
    </w:p>
    <w:p w14:paraId="14739ED3" w14:textId="77777777" w:rsidR="00A52140" w:rsidRDefault="00A52140" w:rsidP="006C0B77">
      <w:pPr>
        <w:spacing w:after="0"/>
        <w:ind w:firstLine="709"/>
        <w:jc w:val="both"/>
      </w:pPr>
      <w:r>
        <w:t xml:space="preserve">ОРГАНИЗАЦИЯ ПЛЕМЕННОГО СМОТРА </w:t>
      </w:r>
    </w:p>
    <w:p w14:paraId="3A8AEC74" w14:textId="77777777" w:rsidR="00A52140" w:rsidRDefault="00A52140" w:rsidP="006C0B77">
      <w:pPr>
        <w:spacing w:after="0"/>
        <w:ind w:firstLine="709"/>
        <w:jc w:val="both"/>
      </w:pPr>
      <w:r>
        <w:t xml:space="preserve">1. Организаторами племенного смотра могут выступать кинологические организации, входящие в состав </w:t>
      </w:r>
      <w:r>
        <w:t>ККФ</w:t>
      </w:r>
      <w:r>
        <w:t xml:space="preserve"> </w:t>
      </w:r>
    </w:p>
    <w:p w14:paraId="0BCF3A6A" w14:textId="77777777" w:rsidR="00A52140" w:rsidRDefault="00A52140" w:rsidP="00A52140">
      <w:pPr>
        <w:spacing w:after="0"/>
        <w:ind w:firstLine="708"/>
        <w:jc w:val="both"/>
      </w:pPr>
      <w:r>
        <w:t xml:space="preserve">2. Сроки проведения племенного смотра определяются организатором. </w:t>
      </w:r>
    </w:p>
    <w:p w14:paraId="43C839D7" w14:textId="77777777" w:rsidR="00A52140" w:rsidRDefault="00A52140" w:rsidP="00A52140">
      <w:pPr>
        <w:spacing w:after="0"/>
        <w:ind w:firstLine="708"/>
        <w:jc w:val="both"/>
        <w:rPr>
          <w:lang w:val="en-US"/>
        </w:rPr>
      </w:pPr>
      <w:r>
        <w:t xml:space="preserve">3. Заявка на проведение племенного смотра составляется организатором по установленной форме и направляется в </w:t>
      </w:r>
      <w:r>
        <w:t>ККФ</w:t>
      </w:r>
      <w:r>
        <w:t xml:space="preserve"> не позднее, чем за два месяца до проведения мероприятия. Заявки подаются в электронном виде с официального адреса организатора на адрес </w:t>
      </w:r>
      <w:proofErr w:type="spellStart"/>
      <w:r>
        <w:t>iku</w:t>
      </w:r>
      <w:proofErr w:type="spellEnd"/>
      <w:r>
        <w:t>-</w:t>
      </w:r>
      <w:proofErr w:type="spellStart"/>
      <w:r>
        <w:rPr>
          <w:lang w:val="en-US"/>
        </w:rPr>
        <w:t>kcf</w:t>
      </w:r>
      <w:proofErr w:type="spellEnd"/>
      <w:r w:rsidRPr="00A52140">
        <w:t>@</w:t>
      </w:r>
      <w:r>
        <w:rPr>
          <w:lang w:val="en-US"/>
        </w:rPr>
        <w:t>mail</w:t>
      </w:r>
      <w:r w:rsidRPr="00A52140">
        <w:t>.</w:t>
      </w:r>
      <w:proofErr w:type="spellStart"/>
      <w:r>
        <w:rPr>
          <w:lang w:val="en-US"/>
        </w:rPr>
        <w:t>ru</w:t>
      </w:r>
      <w:proofErr w:type="spellEnd"/>
      <w:r>
        <w:t xml:space="preserve"> </w:t>
      </w:r>
    </w:p>
    <w:p w14:paraId="3BDEA968" w14:textId="77777777" w:rsidR="00A52140" w:rsidRDefault="00A52140" w:rsidP="00A52140">
      <w:pPr>
        <w:spacing w:after="0"/>
        <w:ind w:firstLine="708"/>
        <w:jc w:val="both"/>
        <w:rPr>
          <w:lang w:val="en-US"/>
        </w:rPr>
      </w:pPr>
      <w:r>
        <w:t xml:space="preserve">4. Каждая кинологическая организация имеет право проводить не более 2-х племенных смотров в год. </w:t>
      </w:r>
    </w:p>
    <w:p w14:paraId="2787F513" w14:textId="77777777" w:rsidR="00A52140" w:rsidRDefault="00A52140" w:rsidP="00A52140">
      <w:pPr>
        <w:spacing w:after="0"/>
        <w:ind w:firstLine="708"/>
        <w:jc w:val="both"/>
        <w:rPr>
          <w:lang w:val="en-US"/>
        </w:rPr>
      </w:pPr>
      <w:r>
        <w:t xml:space="preserve">5. племенной смотр может проводиться в рамках сертификатной или </w:t>
      </w:r>
      <w:proofErr w:type="spellStart"/>
      <w:r>
        <w:t>монопородной</w:t>
      </w:r>
      <w:proofErr w:type="spellEnd"/>
      <w:r>
        <w:t xml:space="preserve"> выставки, если организатор в состоянии выделить не менее 10 минут на осмотр и описание каждой собаки. </w:t>
      </w:r>
    </w:p>
    <w:p w14:paraId="2C5D7040" w14:textId="77777777" w:rsidR="00A52140" w:rsidRDefault="00A52140" w:rsidP="00A52140">
      <w:pPr>
        <w:spacing w:after="0"/>
        <w:ind w:firstLine="708"/>
        <w:jc w:val="both"/>
      </w:pPr>
      <w:r>
        <w:t xml:space="preserve">6. Эксперт </w:t>
      </w:r>
      <w:r>
        <w:t>ККФ</w:t>
      </w:r>
      <w:r>
        <w:t xml:space="preserve"> имеет право судить собак только тех пород, к которым у него есть официальный допуск и не имеет право судить на племенном смотре, организатором которого он является. Эксперт не может судить на племенном смотре собак, находящихся в его владении / совладении, а также принадлежащих членам его семьи. Собаки, принадлежащие организатору племенного смотра, допускаются к прохождению мероприятия. </w:t>
      </w:r>
    </w:p>
    <w:p w14:paraId="25B45BEE" w14:textId="77777777" w:rsidR="00A52140" w:rsidRDefault="00A52140" w:rsidP="00A52140">
      <w:pPr>
        <w:spacing w:after="0"/>
        <w:ind w:firstLine="708"/>
        <w:jc w:val="both"/>
      </w:pPr>
      <w:r>
        <w:t xml:space="preserve">7. В заявке в обязательном порядке указываются: – название кинологической организации; – дата и место проведения племенного смотра; – список экспертов; – фамилия, имя, отчество и координаты лица, ответственного за организацию и проведение племенного смотра (телефон, </w:t>
      </w:r>
      <w:proofErr w:type="spellStart"/>
      <w:r>
        <w:t>e-mail</w:t>
      </w:r>
      <w:proofErr w:type="spellEnd"/>
      <w:r>
        <w:t xml:space="preserve">). </w:t>
      </w:r>
    </w:p>
    <w:p w14:paraId="1B22CEB0" w14:textId="77777777" w:rsidR="00A52140" w:rsidRDefault="00A52140" w:rsidP="00A52140">
      <w:pPr>
        <w:spacing w:after="0"/>
        <w:ind w:firstLine="708"/>
        <w:jc w:val="both"/>
      </w:pPr>
      <w:r>
        <w:lastRenderedPageBreak/>
        <w:t xml:space="preserve">8.Утвержденные графики племенного смотра (с обязательным указанием экспертов) публикуются на официальном сайте </w:t>
      </w:r>
      <w:r>
        <w:t>ККФ</w:t>
      </w:r>
      <w:r>
        <w:t xml:space="preserve"> и на сайте кинологической организации. Соблюдение графика обязательно. </w:t>
      </w:r>
      <w:proofErr w:type="gramStart"/>
      <w:r>
        <w:t>Племенные смотры</w:t>
      </w:r>
      <w:proofErr w:type="gramEnd"/>
      <w:r>
        <w:t xml:space="preserve"> не входящие в график, не учитываются. В отдельных случаях возможен перенос даты племенного смотра или отказ от его проведения, о чем </w:t>
      </w:r>
      <w:r>
        <w:t>ККФ</w:t>
      </w:r>
      <w:r>
        <w:t xml:space="preserve"> должен быть проинформирован заблаговременно. </w:t>
      </w:r>
    </w:p>
    <w:p w14:paraId="76C6E1F9" w14:textId="77777777" w:rsidR="00A52140" w:rsidRDefault="00A52140" w:rsidP="00A52140">
      <w:pPr>
        <w:spacing w:after="0"/>
        <w:ind w:firstLine="708"/>
        <w:jc w:val="both"/>
      </w:pPr>
      <w:r>
        <w:t xml:space="preserve">9.Организатор племенного смотра должен обеспечить: – сканер для считки микрочипа; – площадку (минимум 10х10) с ровным покрытием, оборудованную под ринг; – весы для взвешивания собак; – стол для осмотра мелких пород; – ростомер, измерительную ленту (мягкую рулетку); – наличие секретаря и распорядителя для обеспечения работы эксперта; – укрытие (палатку) для эксперта и секретариата. При несоблюдении этих условий эксперт вправе отказаться от экспертизы на племенном смотре. </w:t>
      </w:r>
    </w:p>
    <w:p w14:paraId="65804CF5" w14:textId="77777777" w:rsidR="00A52140" w:rsidRDefault="00A52140" w:rsidP="00A52140">
      <w:pPr>
        <w:spacing w:after="0"/>
        <w:ind w:firstLine="708"/>
        <w:jc w:val="both"/>
      </w:pPr>
      <w:r>
        <w:t xml:space="preserve">10.Минимальное количество собак на племенном смотре – десять. </w:t>
      </w:r>
    </w:p>
    <w:p w14:paraId="75B98863" w14:textId="77777777" w:rsidR="00A52140" w:rsidRDefault="00A52140" w:rsidP="00A52140">
      <w:pPr>
        <w:spacing w:after="0"/>
        <w:ind w:firstLine="708"/>
        <w:jc w:val="both"/>
      </w:pPr>
      <w:r>
        <w:t>11.Максимальная нагрузка на эксперта – 50 собак за один рабочий день.</w:t>
      </w:r>
    </w:p>
    <w:p w14:paraId="754CF1D9" w14:textId="77777777" w:rsidR="00A52140" w:rsidRDefault="00A52140" w:rsidP="00A52140">
      <w:pPr>
        <w:spacing w:after="0"/>
        <w:ind w:firstLine="708"/>
        <w:jc w:val="both"/>
      </w:pPr>
      <w:r>
        <w:t xml:space="preserve"> 12.Течные суки проходят племенной смотр в последнюю очередь.</w:t>
      </w:r>
    </w:p>
    <w:p w14:paraId="6ED78130" w14:textId="77777777" w:rsidR="00A52140" w:rsidRDefault="00A52140" w:rsidP="00A52140">
      <w:pPr>
        <w:spacing w:after="0"/>
        <w:ind w:firstLine="708"/>
        <w:jc w:val="both"/>
      </w:pPr>
      <w:r>
        <w:t xml:space="preserve"> 13.Животные с признаками заболеваний к прохождению племенного смотра не допускаются. </w:t>
      </w:r>
    </w:p>
    <w:p w14:paraId="51189C90" w14:textId="77777777" w:rsidR="00A52140" w:rsidRDefault="00A52140" w:rsidP="00A52140">
      <w:pPr>
        <w:spacing w:after="0"/>
        <w:ind w:firstLine="708"/>
        <w:jc w:val="both"/>
      </w:pPr>
      <w:r>
        <w:t xml:space="preserve">УСЛОВИЯ ДОПУСКА К ПЛЕМЕННОМУ СМОТРУ </w:t>
      </w:r>
    </w:p>
    <w:p w14:paraId="503BA6C2" w14:textId="77777777" w:rsidR="00A52140" w:rsidRDefault="00A52140" w:rsidP="00A52140">
      <w:pPr>
        <w:spacing w:after="0"/>
        <w:ind w:firstLine="708"/>
        <w:jc w:val="both"/>
      </w:pPr>
      <w:r>
        <w:t xml:space="preserve">1. В племенном смотре для получения первичного допуска в разведение могут участвовать собаки в возрасте не моложе 9 месяцев. </w:t>
      </w:r>
    </w:p>
    <w:p w14:paraId="177F476A" w14:textId="77777777" w:rsidR="00A52140" w:rsidRDefault="00A52140" w:rsidP="00A52140">
      <w:pPr>
        <w:spacing w:after="0"/>
        <w:ind w:firstLine="708"/>
        <w:jc w:val="both"/>
      </w:pPr>
      <w:r>
        <w:t xml:space="preserve">2. Для прохождения племенного смотра предоставляются оригиналы следующих документов: – свидетельство о происхождении / о регистрации с номером (собаки в возрасте до 15 месяцев могут быть допущены к племенному смотру на основании метрики щенка); – рабочие сертификаты (при наличии); – заключение ветеринарного врача (при необходимости). </w:t>
      </w:r>
    </w:p>
    <w:p w14:paraId="19E668DD" w14:textId="77777777" w:rsidR="00A52140" w:rsidRDefault="00A52140" w:rsidP="00A52140">
      <w:pPr>
        <w:spacing w:after="0"/>
        <w:ind w:firstLine="708"/>
        <w:jc w:val="both"/>
      </w:pPr>
      <w:r>
        <w:t xml:space="preserve">3. У каждой собаки должно быть клеймо и/или микрочип, позволяющие ее идентифицировать. Клеймо должно быть четким и хорошо читаемым. Без возможности идентификации собака остается без оценки. </w:t>
      </w:r>
    </w:p>
    <w:p w14:paraId="51567612" w14:textId="77777777" w:rsidR="00A52140" w:rsidRDefault="00A52140" w:rsidP="00A52140">
      <w:pPr>
        <w:spacing w:after="0"/>
        <w:ind w:firstLine="708"/>
        <w:jc w:val="both"/>
      </w:pPr>
      <w:r>
        <w:t xml:space="preserve">ПОРЯДОК ПРОВЕДЕНИЯ ПЛЕМЕННОГО СМОТРА </w:t>
      </w:r>
    </w:p>
    <w:p w14:paraId="7B617335" w14:textId="77777777" w:rsidR="00A52140" w:rsidRDefault="00A52140" w:rsidP="00A52140">
      <w:pPr>
        <w:spacing w:after="0"/>
        <w:ind w:firstLine="708"/>
        <w:jc w:val="both"/>
      </w:pPr>
      <w:r>
        <w:t>1. Племенной смотр состоит из двух этапов. На первом этапе эксперт производит идентификацию собаки. – До начала мероприятия организатор должен предоставить эксперту бланки описаний о прохождении племенного смотра на каждую собаку со следующими заполненными графами: порода, кличка, № документа о происхождении, клеймо и/или микрочип, дата рождения, происхождение (родители), заводчик, владелец и его адрес.</w:t>
      </w:r>
    </w:p>
    <w:p w14:paraId="2B8876A6" w14:textId="77777777" w:rsidR="00A52140" w:rsidRDefault="00A52140" w:rsidP="00A52140">
      <w:pPr>
        <w:spacing w:after="0"/>
        <w:ind w:firstLine="708"/>
        <w:jc w:val="both"/>
      </w:pPr>
      <w:r>
        <w:t xml:space="preserve"> 2.На втором этапе эксперт проводит общий осмотр собаки, проверяет прикус, наличие и состояние зубов, делает подробное полное описание собаки и лично производит все промеры. Измерение высоты в холке производится трижды, в свидетельство записывается средний результат, округленный до целого числа. На всем протяжении прохождения племенного смотра эксперт внимательно наблюдает за темпераментом и характером собаки, и делает необходимые отметки в описании. </w:t>
      </w:r>
    </w:p>
    <w:p w14:paraId="07A000E3" w14:textId="77777777" w:rsidR="00A52140" w:rsidRDefault="00A52140" w:rsidP="00A52140">
      <w:pPr>
        <w:spacing w:after="0"/>
        <w:ind w:firstLine="708"/>
        <w:jc w:val="both"/>
      </w:pPr>
      <w:r>
        <w:t xml:space="preserve">3.По окончании осмотра эксперт заполняет бланк свидетельства о прохождении племенного смотра на каждую собаку. Свидетельство </w:t>
      </w:r>
      <w:r>
        <w:lastRenderedPageBreak/>
        <w:t xml:space="preserve">заполняется в двух экземплярах, скрепляется подписью эксперта и печатью кинологической организации; один экземпляр передается владельцу собаки, второй хранится в кинологической организации. </w:t>
      </w:r>
    </w:p>
    <w:p w14:paraId="059799E0" w14:textId="77777777" w:rsidR="00A52140" w:rsidRDefault="00A52140" w:rsidP="00A52140">
      <w:pPr>
        <w:spacing w:after="0"/>
        <w:ind w:firstLine="708"/>
        <w:jc w:val="both"/>
      </w:pPr>
      <w:r>
        <w:t xml:space="preserve">ОТЧЕТНОСТЬ </w:t>
      </w:r>
    </w:p>
    <w:p w14:paraId="623AE4A3" w14:textId="77777777" w:rsidR="00A52140" w:rsidRDefault="00A52140" w:rsidP="00A52140">
      <w:pPr>
        <w:spacing w:after="0"/>
        <w:ind w:firstLine="708"/>
        <w:jc w:val="both"/>
      </w:pPr>
      <w:r>
        <w:t xml:space="preserve">Не позднее чем через 10 дней после проведения племенного смотра организатор обязан отправить в офис </w:t>
      </w:r>
      <w:r>
        <w:t>ККФ</w:t>
      </w:r>
      <w:r>
        <w:t xml:space="preserve"> сводную ведомость результатов племенного смотра. Каждая страница ведомости должна быть заверена собственноручной подписью эксперта и организатора племенного смотра, а также печатью кинологической организации. Сводная ведомость заполняется по следующей форме: № участника Порода Кличка собаки Клеймо (чип) № СКОР </w:t>
      </w:r>
      <w:proofErr w:type="spellStart"/>
      <w:r>
        <w:t>Д.р</w:t>
      </w:r>
      <w:proofErr w:type="spellEnd"/>
      <w:r>
        <w:t xml:space="preserve">. Результат </w:t>
      </w:r>
    </w:p>
    <w:p w14:paraId="38050AA1" w14:textId="77777777" w:rsidR="00A52140" w:rsidRDefault="00A52140" w:rsidP="00A52140">
      <w:pPr>
        <w:spacing w:after="0"/>
        <w:ind w:firstLine="708"/>
        <w:jc w:val="both"/>
      </w:pPr>
      <w:r>
        <w:t xml:space="preserve">ОТВЕТСТВЕННОСТЬ ОРГАНИЗАТОРОВ, ЭКСПЕРТОВ И ВЛАДЕЛЬЦЕВ СОБАК </w:t>
      </w:r>
    </w:p>
    <w:p w14:paraId="637FBF8E" w14:textId="77777777" w:rsidR="00A52140" w:rsidRDefault="00A52140" w:rsidP="00A52140">
      <w:pPr>
        <w:spacing w:after="0"/>
        <w:ind w:firstLine="708"/>
        <w:jc w:val="both"/>
      </w:pPr>
      <w:r>
        <w:t xml:space="preserve">1. Организатор несет ответственность за выполнение настоящего Положения в рамках своей компетенции. За нарушение любого пункта Положения решением Выставочной комиссии </w:t>
      </w:r>
      <w:r>
        <w:t>ККФ</w:t>
      </w:r>
      <w:r>
        <w:t xml:space="preserve"> на организатора могут быть наложены санкции вплоть до лишения права проведения зоотехнических мероприятий. </w:t>
      </w:r>
    </w:p>
    <w:p w14:paraId="7BA44E22" w14:textId="77777777" w:rsidR="00A52140" w:rsidRDefault="00A52140" w:rsidP="00A52140">
      <w:pPr>
        <w:spacing w:after="0"/>
        <w:ind w:firstLine="708"/>
        <w:jc w:val="both"/>
      </w:pPr>
      <w:r>
        <w:t xml:space="preserve">2. Эксперт контролирует действия организатора и участников племенного смотра в соответствии с требованиями настоящего Положения. Эксперт несет персональную ответственность за допуск собак в разведение и за надлежащее оформление документов племенного смотра. </w:t>
      </w:r>
    </w:p>
    <w:p w14:paraId="4C7F75D9" w14:textId="3F36A40B" w:rsidR="00F12C76" w:rsidRDefault="00A52140" w:rsidP="00A52140">
      <w:pPr>
        <w:spacing w:after="0"/>
        <w:ind w:firstLine="708"/>
        <w:jc w:val="both"/>
      </w:pPr>
      <w:r>
        <w:t xml:space="preserve">3. В случае предоставления владельцем собаки заведомо ложных сведений вопрос о налагаемых санкциях решают Племенная комиссия </w:t>
      </w:r>
      <w:r>
        <w:t>ККФ</w:t>
      </w:r>
      <w:r>
        <w:t>.</w:t>
      </w: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140"/>
    <w:rsid w:val="006C0B77"/>
    <w:rsid w:val="008242FF"/>
    <w:rsid w:val="00870751"/>
    <w:rsid w:val="008A6721"/>
    <w:rsid w:val="00922C48"/>
    <w:rsid w:val="00A52140"/>
    <w:rsid w:val="00B915B7"/>
    <w:rsid w:val="00EA59DF"/>
    <w:rsid w:val="00EE4070"/>
    <w:rsid w:val="00F12C76"/>
    <w:rsid w:val="00F55E62"/>
    <w:rsid w:val="00F90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2D71B"/>
  <w15:chartTrackingRefBased/>
  <w15:docId w15:val="{B188B105-2839-47F9-9DDF-E07FEE676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A521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521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5214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5214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5214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5214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5214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5214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5214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214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5214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52140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52140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A52140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A52140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A52140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A52140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A52140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A5214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521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5214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521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521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52140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A5214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52140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5214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52140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A52140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1045</Words>
  <Characters>5959</Characters>
  <Application>Microsoft Office Word</Application>
  <DocSecurity>0</DocSecurity>
  <Lines>49</Lines>
  <Paragraphs>13</Paragraphs>
  <ScaleCrop>false</ScaleCrop>
  <Company/>
  <LinksUpToDate>false</LinksUpToDate>
  <CharactersWithSpaces>6991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2026-01-10T15:54:00Z</dcterms:created>
  <dcterms:modified xsi:type="dcterms:W3CDTF">2026-01-10T16:04:00Z</dcterms:modified>
</cp:coreProperties>
</file>